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DFE" w:rsidRDefault="00B83DFE">
      <w:pPr>
        <w:contextualSpacing/>
      </w:pPr>
      <w:r>
        <w:rPr>
          <w:b/>
        </w:rPr>
        <w:t>Inleiding</w:t>
      </w:r>
    </w:p>
    <w:p w:rsidR="00B83DFE" w:rsidRDefault="00B83DFE">
      <w:pPr>
        <w:contextualSpacing/>
      </w:pPr>
      <w:r>
        <w:t>Zoals gebruikelijk biedt de dorpsraad tijdens de “voorjaarsvergadering “het jaar en financieel jaarverslag van deze dorpsraad aan. Het betreft de specifieke zaken die in 2011 gebeurd zijn. In het kort wordt er aangegeven waarvoor de dorpsraad zich het afgelopen jaar ingezet heeft en er wordt een mogelijkheid geboden om de financiёle boekhouding te beoordelen.</w:t>
      </w:r>
    </w:p>
    <w:p w:rsidR="00B83DFE" w:rsidRDefault="00B83DFE">
      <w:pPr>
        <w:contextualSpacing/>
      </w:pPr>
    </w:p>
    <w:p w:rsidR="00B83DFE" w:rsidRDefault="00B83DFE">
      <w:pPr>
        <w:contextualSpacing/>
      </w:pPr>
      <w:r>
        <w:t>De inzet en activiteiten van een dorpsraad worden door meerdere factoren bepaald:</w:t>
      </w:r>
    </w:p>
    <w:p w:rsidR="00B83DFE" w:rsidRDefault="00B83DFE" w:rsidP="006053FB">
      <w:pPr>
        <w:contextualSpacing/>
      </w:pPr>
      <w:r>
        <w:t>1.De hoeveelheid aangeboden stukken vanuit de gemeente, voor gevraagd advies</w:t>
      </w:r>
    </w:p>
    <w:p w:rsidR="00B83DFE" w:rsidRDefault="00B83DFE" w:rsidP="006053FB">
      <w:pPr>
        <w:contextualSpacing/>
      </w:pPr>
      <w:r>
        <w:t>2.de hoeveelheid aan mondelinge en of schriftelijke vragen van de dorpsbewoners van Nieuwerkerk</w:t>
      </w:r>
    </w:p>
    <w:p w:rsidR="00B83DFE" w:rsidRDefault="00B83DFE">
      <w:pPr>
        <w:contextualSpacing/>
      </w:pPr>
      <w:r>
        <w:t xml:space="preserve">    en de omgeving ervan.</w:t>
      </w:r>
    </w:p>
    <w:p w:rsidR="00B83DFE" w:rsidRDefault="00B83DFE">
      <w:pPr>
        <w:contextualSpacing/>
      </w:pPr>
      <w:r>
        <w:t xml:space="preserve">3.De creativiteit , alertheid en inzet van de dorpsraad zelf (dus ongevraagd advies) aan bijvoorbeeld </w:t>
      </w:r>
    </w:p>
    <w:p w:rsidR="00B83DFE" w:rsidRDefault="00B83DFE">
      <w:pPr>
        <w:contextualSpacing/>
      </w:pPr>
      <w:r>
        <w:t xml:space="preserve">    waterschap, woningcorporatie, Rijkswaterstaat, vrijwilligersorganisatie en andere bestaande </w:t>
      </w:r>
    </w:p>
    <w:p w:rsidR="00B83DFE" w:rsidRDefault="00B83DFE">
      <w:pPr>
        <w:contextualSpacing/>
      </w:pPr>
      <w:r>
        <w:t xml:space="preserve">    (advies)organen of inspreekreacties bij commissie  of raadsvergaderingen.</w:t>
      </w:r>
    </w:p>
    <w:p w:rsidR="00B83DFE" w:rsidRDefault="00B83DFE">
      <w:pPr>
        <w:contextualSpacing/>
      </w:pPr>
    </w:p>
    <w:p w:rsidR="00B83DFE" w:rsidRDefault="00B83DFE">
      <w:pPr>
        <w:contextualSpacing/>
      </w:pPr>
      <w:r>
        <w:t>Over bestuursmutaties is het volgende te melden:</w:t>
      </w:r>
    </w:p>
    <w:p w:rsidR="00B83DFE" w:rsidRDefault="00B83DFE">
      <w:pPr>
        <w:contextualSpacing/>
      </w:pPr>
      <w:r>
        <w:t>In de vergadering van 5 januari  hebben we Silvia Siereveld als nieuw lid welkom geheten.</w:t>
      </w:r>
    </w:p>
    <w:p w:rsidR="00B83DFE" w:rsidRDefault="00B83DFE">
      <w:pPr>
        <w:contextualSpacing/>
      </w:pPr>
      <w:r>
        <w:t>In de vergadering van 25 mei  hebben we afscheidgenomen van Arnold Schiettekatte , Arnold was voor de dorpsraad een gedreven persoon, Arnold is nu druk met Nieuwerkerk Bruist.</w:t>
      </w:r>
    </w:p>
    <w:p w:rsidR="00B83DFE" w:rsidRDefault="00B83DFE">
      <w:pPr>
        <w:contextualSpacing/>
      </w:pPr>
      <w:r>
        <w:t>Ook namen we afscheid van de voorzitter Jan van den Berge, Jan was de mede motor van de dorpsraad maar wegens zijn huwelijk gaat hij het eilandverlaten en kan hij zijn 2</w:t>
      </w:r>
      <w:r w:rsidRPr="00D13D62">
        <w:rPr>
          <w:vertAlign w:val="superscript"/>
        </w:rPr>
        <w:t>e</w:t>
      </w:r>
      <w:r>
        <w:t xml:space="preserve"> bestuursperiode niet afmaken.28 september is joop Kort als bestuurslid toegetreden.</w:t>
      </w:r>
    </w:p>
    <w:p w:rsidR="00B83DFE" w:rsidRDefault="00B83DFE">
      <w:pPr>
        <w:contextualSpacing/>
      </w:pPr>
    </w:p>
    <w:p w:rsidR="00B83DFE" w:rsidRDefault="00B83DFE">
      <w:pPr>
        <w:contextualSpacing/>
      </w:pPr>
      <w:r>
        <w:rPr>
          <w:b/>
        </w:rPr>
        <w:t>Belang Dorpsraad/Doelstelling</w:t>
      </w:r>
    </w:p>
    <w:p w:rsidR="00B83DFE" w:rsidRDefault="00B83DFE">
      <w:pPr>
        <w:contextualSpacing/>
      </w:pPr>
      <w:r>
        <w:t>De doelstelling van de Stichting Dorpsraad Nieuwerkerk e.o. is het bevorderen van de leefbaarheid in Nieuwerkerk en het omringende (polder)gebied en het bevorderen van het welzijn van haar inwoners. Ook is een belangrijke rol van de dorpsraad , het leveren van gevraagd en ongevraagd advies aan de gemeente. De dorpsraad is daarmee tegelijkertijd van mening dat de dorpsraad dus geen uitvoerende taken heeft en ook geen budgethoudende of financiéle “verdeeltaken” toegeschoven moet krijgen. Helaas blijkt het gemeentebestuur hier soms anders over te denken.</w:t>
      </w:r>
    </w:p>
    <w:p w:rsidR="00B83DFE" w:rsidRDefault="00B83DFE">
      <w:pPr>
        <w:contextualSpacing/>
      </w:pPr>
    </w:p>
    <w:p w:rsidR="00B83DFE" w:rsidRDefault="00B83DFE">
      <w:pPr>
        <w:contextualSpacing/>
      </w:pPr>
      <w:r>
        <w:rPr>
          <w:b/>
        </w:rPr>
        <w:t>Doelgroepen</w:t>
      </w:r>
    </w:p>
    <w:p w:rsidR="00B83DFE" w:rsidRDefault="00B83DFE">
      <w:pPr>
        <w:contextualSpacing/>
      </w:pPr>
      <w:r>
        <w:t>In onze dorpsraad zijn alle doelgroepen, die vermeld staan in het convenant ,vertegenwoordigt. Overigens houden alle bestuurders de algemene belangen van de inwoners van Nieuwerkerk en omgeving nadrukkelijk in de gaten en zij nemen actie, daar waar nodig is.</w:t>
      </w:r>
    </w:p>
    <w:p w:rsidR="00B83DFE" w:rsidRDefault="00B83DFE">
      <w:pPr>
        <w:contextualSpacing/>
      </w:pPr>
    </w:p>
    <w:p w:rsidR="00B83DFE" w:rsidRDefault="00B83DFE">
      <w:pPr>
        <w:contextualSpacing/>
      </w:pPr>
      <w:r>
        <w:rPr>
          <w:b/>
        </w:rPr>
        <w:t>Hoofdpunten beleid in 2011</w:t>
      </w:r>
    </w:p>
    <w:p w:rsidR="00B83DFE" w:rsidRDefault="00B83DFE">
      <w:pPr>
        <w:contextualSpacing/>
      </w:pPr>
      <w:r>
        <w:t>1.De jaarlijkse herdenking van de Watersnoodramp 1953.</w:t>
      </w:r>
    </w:p>
    <w:p w:rsidR="00B83DFE" w:rsidRDefault="00B83DFE">
      <w:pPr>
        <w:contextualSpacing/>
      </w:pPr>
    </w:p>
    <w:p w:rsidR="00B83DFE" w:rsidRDefault="00B83DFE">
      <w:pPr>
        <w:contextualSpacing/>
      </w:pPr>
      <w:r>
        <w:t xml:space="preserve">2.Uitvoering van het project “ Nieuwerkerk kijkt vooruit”  er wordt aan gewerkt  om alles weer op de  </w:t>
      </w:r>
    </w:p>
    <w:p w:rsidR="00B83DFE" w:rsidRDefault="00B83DFE">
      <w:pPr>
        <w:contextualSpacing/>
      </w:pPr>
      <w:r>
        <w:t xml:space="preserve">    rails te krijgen . Samen met het Welzijnshuis en Zeeuwland.</w:t>
      </w:r>
    </w:p>
    <w:p w:rsidR="00B83DFE" w:rsidRDefault="00B83DFE">
      <w:pPr>
        <w:contextualSpacing/>
      </w:pPr>
      <w:r>
        <w:t xml:space="preserve">     </w:t>
      </w:r>
    </w:p>
    <w:p w:rsidR="00B83DFE" w:rsidRDefault="00B83DFE">
      <w:pPr>
        <w:contextualSpacing/>
      </w:pPr>
      <w:r>
        <w:t xml:space="preserve">3  In de week van 13/15 juli is een verhoogd kruisingsvlak gerealiseerd . Het fietspad langs de </w:t>
      </w:r>
    </w:p>
    <w:p w:rsidR="00B83DFE" w:rsidRDefault="00B83DFE">
      <w:pPr>
        <w:contextualSpacing/>
      </w:pPr>
      <w:r>
        <w:t xml:space="preserve">   Stolpweg wordt een meer jarenplan zou haalbaar zijn in 2015/2016 en door financiering van de gemeente.</w:t>
      </w:r>
    </w:p>
    <w:p w:rsidR="00B83DFE" w:rsidRDefault="00B83DFE">
      <w:pPr>
        <w:contextualSpacing/>
      </w:pPr>
    </w:p>
    <w:p w:rsidR="00B83DFE" w:rsidRDefault="00B83DFE">
      <w:pPr>
        <w:contextualSpacing/>
      </w:pPr>
      <w:r>
        <w:tab/>
      </w:r>
      <w:r>
        <w:tab/>
      </w:r>
      <w:r>
        <w:tab/>
      </w:r>
      <w:r>
        <w:tab/>
        <w:t>`</w:t>
      </w:r>
      <w:r>
        <w:tab/>
      </w:r>
      <w:r>
        <w:tab/>
      </w:r>
      <w:r>
        <w:tab/>
      </w:r>
      <w:r>
        <w:tab/>
      </w:r>
      <w:r>
        <w:tab/>
      </w:r>
      <w:r>
        <w:tab/>
      </w:r>
      <w:r>
        <w:tab/>
      </w:r>
      <w:r>
        <w:tab/>
      </w:r>
      <w:r>
        <w:tab/>
      </w:r>
      <w:r>
        <w:tab/>
        <w:t>3</w:t>
      </w:r>
    </w:p>
    <w:p w:rsidR="00B83DFE" w:rsidRDefault="00B83DFE">
      <w:pPr>
        <w:contextualSpacing/>
      </w:pPr>
      <w:r>
        <w:t xml:space="preserve">4.Vanuit de dorpsraad is op de achtergrond ondersteuning geleverd aan “Nieuwerkerk Bruist”.                                </w:t>
      </w:r>
    </w:p>
    <w:p w:rsidR="00B83DFE" w:rsidRDefault="00B83DFE">
      <w:pPr>
        <w:contextualSpacing/>
      </w:pPr>
      <w:r>
        <w:t xml:space="preserve">    Wat ieder jaar een terugkerend feest is </w:t>
      </w:r>
    </w:p>
    <w:p w:rsidR="00B83DFE" w:rsidRDefault="00B83DFE">
      <w:pPr>
        <w:contextualSpacing/>
      </w:pPr>
    </w:p>
    <w:p w:rsidR="00B83DFE" w:rsidRDefault="00B83DFE">
      <w:pPr>
        <w:contextualSpacing/>
      </w:pPr>
      <w:r>
        <w:t>5.De ijsvereniging een nieuw clubhuis heeft gebouwd met steun van ondernemers ,vrijwilligers ,en ondersteuning van de dorpsraad was in december klaar.</w:t>
      </w:r>
    </w:p>
    <w:p w:rsidR="00B83DFE" w:rsidRDefault="00B83DFE">
      <w:pPr>
        <w:contextualSpacing/>
      </w:pPr>
    </w:p>
    <w:p w:rsidR="00B83DFE" w:rsidRDefault="00B83DFE">
      <w:pPr>
        <w:contextualSpacing/>
      </w:pPr>
      <w:r>
        <w:t xml:space="preserve">6.   25 juni was  de wielerronde van Nieuwerkerk ook hier is door de dorpsraad ondersteuning gegeven  </w:t>
      </w:r>
    </w:p>
    <w:p w:rsidR="00B83DFE" w:rsidRDefault="00B83DFE">
      <w:pPr>
        <w:contextualSpacing/>
      </w:pPr>
    </w:p>
    <w:p w:rsidR="00B83DFE" w:rsidRDefault="00B83DFE">
      <w:pPr>
        <w:contextualSpacing/>
      </w:pPr>
      <w:r>
        <w:t xml:space="preserve">7.De reacties op de website wisselen van maand tot maand , maar  zijn over het hele jaar toch </w:t>
      </w:r>
    </w:p>
    <w:p w:rsidR="00B83DFE" w:rsidRDefault="00B83DFE">
      <w:pPr>
        <w:contextualSpacing/>
      </w:pPr>
      <w:r>
        <w:t>11.408 keer bezocht.</w:t>
      </w:r>
    </w:p>
    <w:p w:rsidR="00B83DFE" w:rsidRDefault="00B83DFE">
      <w:pPr>
        <w:contextualSpacing/>
      </w:pPr>
    </w:p>
    <w:p w:rsidR="00B83DFE" w:rsidRDefault="00B83DFE">
      <w:pPr>
        <w:pBdr>
          <w:bottom w:val="single" w:sz="12" w:space="1" w:color="auto"/>
        </w:pBdr>
        <w:contextualSpacing/>
        <w:rPr>
          <w:b/>
        </w:rPr>
      </w:pPr>
      <w:r>
        <w:rPr>
          <w:b/>
        </w:rPr>
        <w:t>Dingen waar de dorpsraad zich ook mee bezig heeft gehouden:</w:t>
      </w:r>
    </w:p>
    <w:p w:rsidR="00B83DFE" w:rsidRDefault="00B83DFE">
      <w:pPr>
        <w:contextualSpacing/>
      </w:pPr>
      <w:r>
        <w:t>Diverse –niet nader te noemen zaken- die door personen via de website als opmerkingen en of suggesties werden aangedragen.</w:t>
      </w:r>
    </w:p>
    <w:p w:rsidR="00B83DFE" w:rsidRDefault="00B83DFE">
      <w:pPr>
        <w:contextualSpacing/>
      </w:pPr>
    </w:p>
    <w:p w:rsidR="00B83DFE" w:rsidRDefault="00B83DFE">
      <w:pPr>
        <w:pBdr>
          <w:bottom w:val="single" w:sz="12" w:space="1" w:color="auto"/>
        </w:pBdr>
        <w:contextualSpacing/>
        <w:rPr>
          <w:b/>
        </w:rPr>
      </w:pPr>
      <w:r>
        <w:rPr>
          <w:b/>
        </w:rPr>
        <w:t>Vertegenwoordiging</w:t>
      </w:r>
    </w:p>
    <w:p w:rsidR="00B83DFE" w:rsidRDefault="00B83DFE">
      <w:pPr>
        <w:contextualSpacing/>
      </w:pPr>
      <w:r>
        <w:t>De dorpsraad probeert door één of meerdere leden de belangen zo goed mogelijk te vertegenwoordigen. Deze vertegenwoordiging heeft vooral betrekking op diverse gemeentelijke commissie en    raadsvergaderingen, waarin onderwerpen die betrekking hebben op de kern Nieuwerkerk en omgeving aan de orde komen.</w:t>
      </w:r>
    </w:p>
    <w:p w:rsidR="00B83DFE" w:rsidRDefault="00B83DFE">
      <w:pPr>
        <w:contextualSpacing/>
      </w:pPr>
    </w:p>
    <w:p w:rsidR="00B83DFE" w:rsidRDefault="00B83DFE">
      <w:pPr>
        <w:pBdr>
          <w:bottom w:val="single" w:sz="12" w:space="1" w:color="auto"/>
        </w:pBdr>
        <w:contextualSpacing/>
        <w:rPr>
          <w:b/>
        </w:rPr>
      </w:pPr>
      <w:r>
        <w:rPr>
          <w:b/>
        </w:rPr>
        <w:t>Bestuurlijke gegevens en mutaties:</w:t>
      </w:r>
    </w:p>
    <w:p w:rsidR="00B83DFE" w:rsidRDefault="00B83DFE">
      <w:pPr>
        <w:contextualSpacing/>
        <w:rPr>
          <w:b/>
        </w:rPr>
      </w:pPr>
    </w:p>
    <w:p w:rsidR="00B83DFE" w:rsidRDefault="00B83DFE">
      <w:pPr>
        <w:contextualSpacing/>
        <w:rPr>
          <w:b/>
        </w:rPr>
      </w:pPr>
      <w:r>
        <w:rPr>
          <w:b/>
        </w:rPr>
        <w:t>Dagelijks Bestuur per 1 januari 2011</w:t>
      </w:r>
    </w:p>
    <w:p w:rsidR="00B83DFE" w:rsidRDefault="00B83DFE">
      <w:pPr>
        <w:pBdr>
          <w:bottom w:val="single" w:sz="12" w:space="1" w:color="auto"/>
        </w:pBdr>
        <w:contextualSpacing/>
      </w:pPr>
      <w:r>
        <w:t>Naam:</w:t>
      </w:r>
      <w:r>
        <w:tab/>
      </w:r>
      <w:r>
        <w:tab/>
      </w:r>
      <w:r>
        <w:tab/>
      </w:r>
      <w:r>
        <w:tab/>
        <w:t>Functie</w:t>
      </w:r>
      <w:r>
        <w:tab/>
      </w:r>
      <w:r>
        <w:tab/>
      </w:r>
      <w:r>
        <w:tab/>
      </w:r>
      <w:r>
        <w:tab/>
        <w:t>Behartigt:</w:t>
      </w:r>
    </w:p>
    <w:p w:rsidR="00B83DFE" w:rsidRDefault="00B83DFE">
      <w:pPr>
        <w:contextualSpacing/>
      </w:pPr>
    </w:p>
    <w:p w:rsidR="00B83DFE" w:rsidRDefault="00B83DFE">
      <w:pPr>
        <w:contextualSpacing/>
      </w:pPr>
      <w:r>
        <w:t>J. A.v.d.Berge(m)</w:t>
      </w:r>
      <w:r>
        <w:tab/>
      </w:r>
      <w:r>
        <w:tab/>
        <w:t>Voorzitter</w:t>
      </w:r>
      <w:r>
        <w:tab/>
      </w:r>
      <w:r>
        <w:tab/>
        <w:t xml:space="preserve">             Algemeen en senioren</w:t>
      </w:r>
    </w:p>
    <w:p w:rsidR="00B83DFE" w:rsidRDefault="00B83DFE">
      <w:pPr>
        <w:contextualSpacing/>
      </w:pPr>
      <w:r>
        <w:t>R.Dekker (m)</w:t>
      </w:r>
      <w:r>
        <w:tab/>
      </w:r>
      <w:r>
        <w:tab/>
      </w:r>
      <w:r>
        <w:tab/>
        <w:t>Secretaris</w:t>
      </w:r>
      <w:r>
        <w:tab/>
      </w:r>
      <w:r>
        <w:tab/>
        <w:t xml:space="preserve">             Senioren en algemeen</w:t>
      </w:r>
    </w:p>
    <w:p w:rsidR="00B83DFE" w:rsidRDefault="00B83DFE">
      <w:pPr>
        <w:contextualSpacing/>
      </w:pPr>
      <w:r>
        <w:t>R.Zuidema (v)</w:t>
      </w:r>
      <w:r>
        <w:tab/>
      </w:r>
      <w:r>
        <w:tab/>
      </w:r>
      <w:r>
        <w:tab/>
        <w:t>Penningmeester</w:t>
      </w:r>
      <w:r>
        <w:tab/>
        <w:t xml:space="preserve">             Algemeen</w:t>
      </w:r>
    </w:p>
    <w:p w:rsidR="00B83DFE" w:rsidRDefault="00B83DFE">
      <w:pPr>
        <w:contextualSpacing/>
      </w:pPr>
    </w:p>
    <w:p w:rsidR="00B83DFE" w:rsidRDefault="00B83DFE">
      <w:pPr>
        <w:contextualSpacing/>
      </w:pPr>
      <w:r>
        <w:rPr>
          <w:b/>
        </w:rPr>
        <w:t>Algemeen Bestuur per 1 januari 2011</w:t>
      </w:r>
    </w:p>
    <w:p w:rsidR="00B83DFE" w:rsidRDefault="00B83DFE">
      <w:pPr>
        <w:contextualSpacing/>
      </w:pPr>
      <w:r>
        <w:t>J .Brouwer (v)</w:t>
      </w:r>
      <w:r>
        <w:tab/>
      </w:r>
      <w:r>
        <w:tab/>
      </w:r>
      <w:r>
        <w:tab/>
      </w:r>
      <w:r>
        <w:tab/>
        <w:t xml:space="preserve">              </w:t>
      </w:r>
      <w:r>
        <w:tab/>
        <w:t xml:space="preserve">                          Middenstand, algemeen</w:t>
      </w:r>
    </w:p>
    <w:p w:rsidR="00B83DFE" w:rsidRDefault="00B83DFE">
      <w:pPr>
        <w:contextualSpacing/>
      </w:pPr>
      <w:r>
        <w:t>A. Schiettekate(m)</w:t>
      </w:r>
      <w:r>
        <w:tab/>
      </w:r>
      <w:r>
        <w:tab/>
        <w:t>Plv.secretaris</w:t>
      </w:r>
      <w:r>
        <w:tab/>
      </w:r>
      <w:r>
        <w:tab/>
        <w:t xml:space="preserve">           Ruimtelijke zaken,sport,veiligheid,verkeer.</w:t>
      </w:r>
    </w:p>
    <w:p w:rsidR="00B83DFE" w:rsidRDefault="00B83DFE">
      <w:pPr>
        <w:contextualSpacing/>
      </w:pPr>
      <w:r>
        <w:t>M. Slootmaaker(m)</w:t>
      </w:r>
      <w:r>
        <w:tab/>
      </w:r>
      <w:r>
        <w:tab/>
        <w:t>Plv. voorzitter</w:t>
      </w:r>
      <w:r>
        <w:tab/>
      </w:r>
      <w:r>
        <w:tab/>
        <w:t xml:space="preserve">          Buitengebied, verkeer.</w:t>
      </w:r>
    </w:p>
    <w:p w:rsidR="00B83DFE" w:rsidRDefault="00B83DFE">
      <w:pPr>
        <w:contextualSpacing/>
      </w:pPr>
      <w:r>
        <w:t>J. Rens (m)</w:t>
      </w:r>
      <w:r>
        <w:tab/>
      </w:r>
      <w:r>
        <w:tab/>
      </w:r>
      <w:r>
        <w:tab/>
      </w:r>
      <w:r>
        <w:tab/>
      </w:r>
      <w:r>
        <w:tab/>
      </w:r>
      <w:r>
        <w:tab/>
        <w:t xml:space="preserve">          Openbaar groen , algemeen.</w:t>
      </w:r>
    </w:p>
    <w:p w:rsidR="00B83DFE" w:rsidRDefault="00B83DFE">
      <w:pPr>
        <w:contextualSpacing/>
      </w:pPr>
      <w:r>
        <w:t>S. Siereveld (v)</w:t>
      </w:r>
      <w:r>
        <w:tab/>
      </w:r>
      <w:r>
        <w:tab/>
      </w:r>
      <w:r>
        <w:tab/>
      </w:r>
      <w:r>
        <w:tab/>
      </w:r>
      <w:r>
        <w:tab/>
        <w:t xml:space="preserve">          Jeugd</w:t>
      </w:r>
    </w:p>
    <w:p w:rsidR="00B83DFE" w:rsidRDefault="00B83DFE">
      <w:pPr>
        <w:contextualSpacing/>
      </w:pPr>
    </w:p>
    <w:p w:rsidR="00B83DFE" w:rsidRDefault="00B83DFE">
      <w:pPr>
        <w:contextualSpacing/>
        <w:rPr>
          <w:b/>
        </w:rPr>
      </w:pPr>
      <w:r>
        <w:rPr>
          <w:b/>
        </w:rPr>
        <w:t>Dagelijks bestuur per 31 december 2011</w:t>
      </w:r>
    </w:p>
    <w:p w:rsidR="00B83DFE" w:rsidRDefault="00B83DFE">
      <w:pPr>
        <w:contextualSpacing/>
      </w:pPr>
      <w:r>
        <w:t>Naam</w:t>
      </w:r>
      <w:r>
        <w:tab/>
      </w:r>
      <w:r>
        <w:tab/>
      </w:r>
      <w:r>
        <w:tab/>
      </w:r>
      <w:r>
        <w:tab/>
        <w:t>Functie</w:t>
      </w:r>
      <w:r>
        <w:tab/>
      </w:r>
      <w:r>
        <w:tab/>
      </w:r>
      <w:r>
        <w:tab/>
        <w:t xml:space="preserve">         Behartigt:</w:t>
      </w:r>
    </w:p>
    <w:p w:rsidR="00B83DFE" w:rsidRDefault="00B83DFE">
      <w:pPr>
        <w:contextualSpacing/>
      </w:pPr>
      <w:r>
        <w:t>Vacature</w:t>
      </w:r>
      <w:r>
        <w:tab/>
      </w:r>
      <w:r>
        <w:tab/>
      </w:r>
      <w:r>
        <w:tab/>
        <w:t>Voorzitter</w:t>
      </w:r>
      <w:r>
        <w:tab/>
      </w:r>
      <w:r>
        <w:tab/>
        <w:t xml:space="preserve">         </w:t>
      </w:r>
    </w:p>
    <w:p w:rsidR="00B83DFE" w:rsidRDefault="00B83DFE">
      <w:pPr>
        <w:contextualSpacing/>
      </w:pPr>
      <w:r>
        <w:t>R.dekker(m)</w:t>
      </w:r>
      <w:r>
        <w:tab/>
      </w:r>
      <w:r>
        <w:tab/>
      </w:r>
      <w:r>
        <w:tab/>
        <w:t>Secretaris</w:t>
      </w:r>
      <w:r>
        <w:tab/>
      </w:r>
      <w:r>
        <w:tab/>
        <w:t xml:space="preserve">         Senioren</w:t>
      </w:r>
    </w:p>
    <w:p w:rsidR="00B83DFE" w:rsidRDefault="00B83DFE">
      <w:pPr>
        <w:contextualSpacing/>
      </w:pPr>
      <w:r>
        <w:t>R.C.Zuidema(v)</w:t>
      </w:r>
      <w:r>
        <w:tab/>
      </w:r>
      <w:r>
        <w:tab/>
      </w:r>
      <w:r>
        <w:tab/>
        <w:t>Penningmeester</w:t>
      </w:r>
      <w:r>
        <w:tab/>
        <w:t xml:space="preserve">         Algemeen</w:t>
      </w:r>
    </w:p>
    <w:p w:rsidR="00B83DFE" w:rsidRDefault="00B83DFE">
      <w:pPr>
        <w:contextualSpacing/>
      </w:pPr>
    </w:p>
    <w:p w:rsidR="00B83DFE" w:rsidRDefault="00B83DFE">
      <w:pPr>
        <w:contextualSpacing/>
      </w:pPr>
    </w:p>
    <w:p w:rsidR="00B83DFE" w:rsidRDefault="00B83DFE">
      <w:pPr>
        <w:contextualSpacing/>
        <w:rPr>
          <w:b/>
        </w:rPr>
      </w:pPr>
      <w:r>
        <w:rPr>
          <w:b/>
        </w:rPr>
        <w:t>Algemeen bestuur per 31 december 2011</w:t>
      </w:r>
      <w:r>
        <w:rPr>
          <w:b/>
        </w:rPr>
        <w:tab/>
      </w:r>
      <w:r>
        <w:rPr>
          <w:b/>
        </w:rPr>
        <w:tab/>
      </w:r>
      <w:r>
        <w:rPr>
          <w:b/>
        </w:rPr>
        <w:tab/>
      </w:r>
      <w:r>
        <w:rPr>
          <w:b/>
        </w:rPr>
        <w:tab/>
      </w:r>
      <w:r>
        <w:rPr>
          <w:b/>
        </w:rPr>
        <w:tab/>
      </w:r>
      <w:r>
        <w:rPr>
          <w:b/>
        </w:rPr>
        <w:tab/>
      </w:r>
      <w:r>
        <w:rPr>
          <w:b/>
        </w:rPr>
        <w:tab/>
      </w:r>
      <w:r>
        <w:rPr>
          <w:b/>
        </w:rPr>
        <w:tab/>
      </w:r>
      <w:r>
        <w:rPr>
          <w:b/>
        </w:rPr>
        <w:tab/>
        <w:t>4</w:t>
      </w:r>
    </w:p>
    <w:p w:rsidR="00B83DFE" w:rsidRDefault="00B83DFE">
      <w:pPr>
        <w:contextualSpacing/>
      </w:pPr>
      <w:r>
        <w:t>J. Brouwer (v)</w:t>
      </w:r>
      <w:r>
        <w:tab/>
        <w:t xml:space="preserve">                           </w:t>
      </w:r>
      <w:r>
        <w:tab/>
      </w:r>
      <w:r>
        <w:tab/>
      </w:r>
      <w:r>
        <w:tab/>
      </w:r>
      <w:r>
        <w:tab/>
        <w:t xml:space="preserve">        Middenstand ,algemeen                                                   </w:t>
      </w:r>
    </w:p>
    <w:p w:rsidR="00B83DFE" w:rsidRDefault="00B83DFE">
      <w:pPr>
        <w:contextualSpacing/>
      </w:pPr>
      <w:r>
        <w:t>J. Rens(m)</w:t>
      </w:r>
      <w:r>
        <w:tab/>
      </w:r>
      <w:r>
        <w:tab/>
      </w:r>
      <w:r>
        <w:tab/>
      </w:r>
      <w:r>
        <w:tab/>
      </w:r>
      <w:r>
        <w:tab/>
        <w:t xml:space="preserve">                      Openbaar groen ,algemeen</w:t>
      </w:r>
    </w:p>
    <w:p w:rsidR="00B83DFE" w:rsidRDefault="00B83DFE">
      <w:pPr>
        <w:contextualSpacing/>
      </w:pPr>
      <w:r>
        <w:t>M. Slootmaaker(m)</w:t>
      </w:r>
      <w:r>
        <w:tab/>
      </w:r>
      <w:r>
        <w:tab/>
        <w:t>Plv voorzitter</w:t>
      </w:r>
      <w:r>
        <w:tab/>
      </w:r>
      <w:r>
        <w:tab/>
        <w:t xml:space="preserve">        Buitengebied ,verkeer</w:t>
      </w:r>
    </w:p>
    <w:p w:rsidR="00B83DFE" w:rsidRDefault="00B83DFE">
      <w:pPr>
        <w:contextualSpacing/>
      </w:pPr>
      <w:r>
        <w:t>S. Siereveld(v)</w:t>
      </w:r>
      <w:r>
        <w:tab/>
      </w:r>
      <w:r>
        <w:tab/>
      </w:r>
      <w:r>
        <w:tab/>
      </w:r>
      <w:r>
        <w:tab/>
      </w:r>
      <w:r>
        <w:tab/>
        <w:t xml:space="preserve">                      Algemeen , jeugd</w:t>
      </w:r>
    </w:p>
    <w:p w:rsidR="00B83DFE" w:rsidRDefault="00B83DFE">
      <w:pPr>
        <w:contextualSpacing/>
      </w:pPr>
      <w:r>
        <w:t xml:space="preserve">Vacature </w:t>
      </w:r>
      <w:r>
        <w:tab/>
      </w:r>
      <w:r>
        <w:tab/>
      </w:r>
      <w:r>
        <w:tab/>
        <w:t>Plv secretaris</w:t>
      </w:r>
    </w:p>
    <w:p w:rsidR="00B83DFE" w:rsidRDefault="00B83DFE">
      <w:pPr>
        <w:contextualSpacing/>
      </w:pPr>
      <w:r>
        <w:t>J.Kort (m)</w:t>
      </w:r>
      <w:r>
        <w:tab/>
      </w:r>
      <w:r>
        <w:tab/>
      </w:r>
      <w:r>
        <w:tab/>
      </w:r>
      <w:r>
        <w:tab/>
      </w:r>
      <w:r>
        <w:tab/>
      </w:r>
      <w:r>
        <w:tab/>
        <w:t xml:space="preserve">        Verkeer</w:t>
      </w:r>
      <w:r>
        <w:tab/>
      </w:r>
    </w:p>
    <w:p w:rsidR="00B83DFE" w:rsidRDefault="00B83DFE">
      <w:pPr>
        <w:contextualSpacing/>
      </w:pPr>
    </w:p>
    <w:p w:rsidR="00B83DFE" w:rsidRDefault="00B83DFE">
      <w:pPr>
        <w:pBdr>
          <w:bottom w:val="single" w:sz="6" w:space="1" w:color="auto"/>
        </w:pBdr>
        <w:contextualSpacing/>
        <w:rPr>
          <w:b/>
        </w:rPr>
      </w:pPr>
      <w:r>
        <w:rPr>
          <w:b/>
        </w:rPr>
        <w:t>Adviseurs</w:t>
      </w:r>
    </w:p>
    <w:p w:rsidR="00B83DFE" w:rsidRDefault="00B83DFE">
      <w:pPr>
        <w:contextualSpacing/>
      </w:pPr>
      <w:r>
        <w:t xml:space="preserve">Als dorpsraad hebben we in het verslag jaar  gebruik gemaakt van een externe adviseurs </w:t>
      </w:r>
    </w:p>
    <w:p w:rsidR="00B83DFE" w:rsidRDefault="00B83DFE">
      <w:pPr>
        <w:contextualSpacing/>
      </w:pPr>
      <w:r>
        <w:t>Pethy Maris, Mels Hoogenboom, Pierre Ruyssenaars.</w:t>
      </w:r>
    </w:p>
    <w:p w:rsidR="00B83DFE" w:rsidRDefault="00B83DFE">
      <w:pPr>
        <w:contextualSpacing/>
      </w:pPr>
    </w:p>
    <w:p w:rsidR="00B83DFE" w:rsidRDefault="00B83DFE">
      <w:pPr>
        <w:contextualSpacing/>
      </w:pPr>
    </w:p>
    <w:p w:rsidR="00B83DFE" w:rsidRDefault="00B83DFE">
      <w:pPr>
        <w:contextualSpacing/>
      </w:pPr>
    </w:p>
    <w:p w:rsidR="00B83DFE" w:rsidRDefault="00B83DFE">
      <w:pPr>
        <w:pBdr>
          <w:bottom w:val="single" w:sz="6" w:space="1" w:color="auto"/>
        </w:pBdr>
        <w:contextualSpacing/>
      </w:pPr>
      <w:r>
        <w:rPr>
          <w:b/>
        </w:rPr>
        <w:t>Financiёn</w:t>
      </w:r>
    </w:p>
    <w:p w:rsidR="00B83DFE" w:rsidRDefault="00B83DFE">
      <w:pPr>
        <w:contextualSpacing/>
      </w:pPr>
    </w:p>
    <w:p w:rsidR="00B83DFE" w:rsidRDefault="00B83DFE">
      <w:pPr>
        <w:contextualSpacing/>
      </w:pPr>
      <w:r>
        <w:rPr>
          <w:b/>
        </w:rPr>
        <w:t>Budget organisatie kosten</w:t>
      </w:r>
    </w:p>
    <w:p w:rsidR="00B83DFE" w:rsidRDefault="00B83DFE">
      <w:pPr>
        <w:contextualSpacing/>
      </w:pPr>
      <w:r>
        <w:t>Ons budget voor zaalhuur en organisatiekosten bedraagt €3.700,00 Evenals alle andere jaren zijn we begonnen met het maken van kosten voor de herdenking van de Watersnoodramp. We hebben 2 openbare vergaderingen en 5 overlegvergaderingen gehouden. Afhankelijk van de onderwerpen varieerde het aantal inwoners dat de openbare vergaderingen bezoekt  tussen de AANTALLENBEKEND BIJ Lena.</w:t>
      </w:r>
    </w:p>
    <w:p w:rsidR="00B83DFE" w:rsidRDefault="00B83DFE">
      <w:pPr>
        <w:contextualSpacing/>
      </w:pPr>
    </w:p>
    <w:p w:rsidR="00B83DFE" w:rsidRDefault="00B83DFE">
      <w:pPr>
        <w:contextualSpacing/>
      </w:pPr>
      <w:r>
        <w:t>Het budget is verder o.a benut om de secretariёle activiteiten te bekostigen. Uit dit budget  werden tevens de openbare vergaderingen en de bestuursvergaderingen bekostigd en het bijwonen van vergaderingen elders. Dit betroffen dus eerder genoemde “gemeentelijke “ bijeenkomsten, commissie  en raadsvergaderingen maar ook bijeenkomsten op provinciaal niveau, bijvoorbeeld met de Zeeuwse Vereniging Kleine Kernen of vergaderingen vanuit Scoop .</w:t>
      </w:r>
    </w:p>
    <w:p w:rsidR="00B83DFE" w:rsidRDefault="00B83DFE">
      <w:pPr>
        <w:contextualSpacing/>
        <w:rPr>
          <w:b/>
        </w:rPr>
      </w:pPr>
    </w:p>
    <w:p w:rsidR="00B83DFE" w:rsidRDefault="00B83DFE">
      <w:pPr>
        <w:contextualSpacing/>
      </w:pPr>
      <w:r>
        <w:rPr>
          <w:b/>
        </w:rPr>
        <w:t>Budget training</w:t>
      </w:r>
    </w:p>
    <w:p w:rsidR="00B83DFE" w:rsidRDefault="00B83DFE">
      <w:pPr>
        <w:contextualSpacing/>
      </w:pPr>
      <w:r>
        <w:t>Voor training en cursussen op het gebied van Gemeentelijke zaken is afgelopen jaar een krediet verstrekt van € 500 - . Er is in het verslagjaar geen gebruik gemaakt van dit budget. Vanuit  de gemeente zijn ook geen cursussen of trainingen aangeboden.</w:t>
      </w:r>
    </w:p>
    <w:p w:rsidR="00B83DFE" w:rsidRDefault="00B83DFE">
      <w:pPr>
        <w:contextualSpacing/>
      </w:pPr>
    </w:p>
    <w:p w:rsidR="00B83DFE" w:rsidRDefault="00B83DFE">
      <w:pPr>
        <w:contextualSpacing/>
      </w:pPr>
      <w:r>
        <w:rPr>
          <w:b/>
        </w:rPr>
        <w:t>Budget leefbaarheid</w:t>
      </w:r>
    </w:p>
    <w:p w:rsidR="00B83DFE" w:rsidRDefault="00B83DFE">
      <w:pPr>
        <w:contextualSpacing/>
      </w:pPr>
    </w:p>
    <w:p w:rsidR="00B83DFE" w:rsidRDefault="00B83DFE">
      <w:pPr>
        <w:contextualSpacing/>
      </w:pPr>
      <w:r>
        <w:t>Er is door de gemeente een budget van € 3.188,00 . ter beschikking gesteld aan de dorpsraad ter bevordering van de leefbaarheid. De dorpsraad heeft vanuit dit budget van 2011 een bedrag van €750.00  aan de stichting Nieuwerkerk Bruist gedoneerd. En een bedrag van € 1.500,00 aan de ijsvereniging gedoneerd. En een bedrag van € 150.00 aan het wielerronde comité.</w:t>
      </w:r>
    </w:p>
    <w:p w:rsidR="00B83DFE" w:rsidRDefault="00B83DFE">
      <w:pPr>
        <w:contextualSpacing/>
      </w:pPr>
    </w:p>
    <w:p w:rsidR="00B83DFE" w:rsidRDefault="00B83DFE">
      <w:pPr>
        <w:pBdr>
          <w:bottom w:val="single" w:sz="6" w:space="1" w:color="auto"/>
        </w:pBdr>
        <w:contextualSpacing/>
        <w:rPr>
          <w:b/>
        </w:rPr>
      </w:pPr>
      <w:r>
        <w:rPr>
          <w:b/>
        </w:rPr>
        <w:t>“ Uitwerking Nieuwerkerk kijkt vooruit”</w:t>
      </w:r>
    </w:p>
    <w:p w:rsidR="00B83DFE" w:rsidRPr="00477E10" w:rsidRDefault="00B83DFE">
      <w:pPr>
        <w:contextualSpacing/>
      </w:pPr>
      <w:r>
        <w:t xml:space="preserve"> </w:t>
      </w:r>
      <w:r>
        <w:rPr>
          <w:b/>
        </w:rPr>
        <w:t xml:space="preserve"> </w:t>
      </w:r>
      <w:r>
        <w:t>Zijn we mee bezig en hopen er volgend jaar mee door te gaan.</w:t>
      </w:r>
    </w:p>
    <w:p w:rsidR="00B83DFE" w:rsidRDefault="00B83DFE">
      <w:pPr>
        <w:contextualSpacing/>
        <w:rPr>
          <w:b/>
        </w:rPr>
      </w:pPr>
    </w:p>
    <w:p w:rsidR="00B83DFE" w:rsidRDefault="00B83DFE">
      <w:pPr>
        <w:contextualSpacing/>
        <w:rPr>
          <w:b/>
        </w:rPr>
      </w:pPr>
    </w:p>
    <w:p w:rsidR="00B83DFE" w:rsidRDefault="00B83DFE">
      <w:pPr>
        <w:contextualSpacing/>
        <w:rPr>
          <w:b/>
        </w:rPr>
      </w:pPr>
    </w:p>
    <w:p w:rsidR="00B83DFE" w:rsidRDefault="00B83DFE">
      <w:pPr>
        <w:contextualSpacing/>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5</w:t>
      </w:r>
    </w:p>
    <w:p w:rsidR="00B83DFE" w:rsidRDefault="00B83DFE">
      <w:pPr>
        <w:contextualSpacing/>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B83DFE" w:rsidRDefault="00B83DFE">
      <w:pPr>
        <w:contextualSpacing/>
        <w:rPr>
          <w:b/>
        </w:rPr>
      </w:pPr>
      <w:r>
        <w:rPr>
          <w:b/>
        </w:rPr>
        <w:t xml:space="preserve">                                                                                                                                                                                                     </w:t>
      </w:r>
    </w:p>
    <w:p w:rsidR="00B83DFE" w:rsidRDefault="00B83DFE">
      <w:pPr>
        <w:contextualSpacing/>
        <w:rPr>
          <w:b/>
        </w:rPr>
      </w:pPr>
    </w:p>
    <w:p w:rsidR="00B83DFE" w:rsidRDefault="00B83DFE">
      <w:pPr>
        <w:pBdr>
          <w:bottom w:val="single" w:sz="6" w:space="1" w:color="auto"/>
        </w:pBdr>
        <w:contextualSpacing/>
        <w:rPr>
          <w:b/>
        </w:rPr>
      </w:pPr>
      <w:r>
        <w:rPr>
          <w:b/>
        </w:rPr>
        <w:t>Tot slot</w:t>
      </w:r>
    </w:p>
    <w:p w:rsidR="00B83DFE" w:rsidRDefault="00B83DFE">
      <w:pPr>
        <w:contextualSpacing/>
      </w:pPr>
    </w:p>
    <w:p w:rsidR="00B83DFE" w:rsidRDefault="00B83DFE">
      <w:pPr>
        <w:contextualSpacing/>
      </w:pPr>
      <w:r>
        <w:t>Het geheel overziende constateren we dat de dorpsraad weer niet heeft stil gezeten in 2011. Een aanhoudende zorg is de bemensing van het bestuur. Zoals voor zoveel vrijwilligersfuncties geldt is het moeilijk om mensen bereid te vinden om iets voor het dorp ,hun dorp , te doen. Tastbare resultaten binnen redelijke termijnen zou wel eens stimulerend kunnen werken. Nakomen van afspraken door de gemeente blijft een punt van zorg. Hoewel wij er begrip voor hebben dat sommige zaken tijd nodig hebben, zijn wij wel van mening dat we als dorpsraad wel erg vaak zelf aan de bel  moeten trekken. Informatieverstrekking vanuit de gemeente kan nog steeds beter. Dit is niet bedoeld als gooien met modder maar als de bekende opgeheven vinger waarmee begrip wordt gevraagd voor het vele werk dat mensen geheel belangeloos in hun vrije tijd doen. Gemeentebestuurders zouden dit als geen ander moeten waarderen. We hopen dat we elkaar ook in 2012 weer kunnen en zullen blijven vinden.</w:t>
      </w:r>
    </w:p>
    <w:p w:rsidR="00B83DFE" w:rsidRDefault="00B83DFE">
      <w:pPr>
        <w:contextualSpacing/>
      </w:pPr>
      <w:r>
        <w:t>Dit jaarverslag zal ter vaststelling worden voorgelegd aan de inwoners tijdens de openbare vergadering van de Stichting Dorpsraad Nieuwerkerk e.o.d.d.</w:t>
      </w:r>
    </w:p>
    <w:p w:rsidR="00B83DFE" w:rsidRDefault="00B83DFE">
      <w:pPr>
        <w:contextualSpacing/>
      </w:pPr>
    </w:p>
    <w:p w:rsidR="00B83DFE" w:rsidRDefault="00B83DFE">
      <w:pPr>
        <w:contextualSpacing/>
      </w:pPr>
    </w:p>
    <w:p w:rsidR="00B83DFE" w:rsidRDefault="00B83DFE">
      <w:pPr>
        <w:contextualSpacing/>
      </w:pPr>
      <w:r>
        <w:t>Voorzitter</w:t>
      </w:r>
      <w:r>
        <w:tab/>
      </w:r>
      <w:r>
        <w:tab/>
      </w:r>
      <w:r>
        <w:tab/>
      </w:r>
      <w:r>
        <w:tab/>
      </w:r>
      <w:r>
        <w:tab/>
      </w:r>
      <w:r>
        <w:tab/>
      </w:r>
      <w:r>
        <w:tab/>
      </w:r>
      <w:r>
        <w:tab/>
        <w:t>Secretaris</w:t>
      </w:r>
    </w:p>
    <w:p w:rsidR="00B83DFE" w:rsidRDefault="00B83DFE">
      <w:pPr>
        <w:contextualSpacing/>
      </w:pPr>
    </w:p>
    <w:p w:rsidR="00B83DFE" w:rsidRDefault="00B83DFE">
      <w:pPr>
        <w:contextualSpacing/>
      </w:pPr>
    </w:p>
    <w:p w:rsidR="00B83DFE" w:rsidRDefault="00B83DFE">
      <w:pPr>
        <w:contextualSpacing/>
      </w:pPr>
    </w:p>
    <w:p w:rsidR="00B83DFE" w:rsidRDefault="00B83DFE">
      <w:pPr>
        <w:contextualSpacing/>
      </w:pPr>
    </w:p>
    <w:p w:rsidR="00B83DFE" w:rsidRDefault="00B83DFE">
      <w:pPr>
        <w:contextualSpacing/>
      </w:pPr>
      <w:r>
        <w:t>R.J. Dekker</w:t>
      </w:r>
      <w:r>
        <w:tab/>
      </w:r>
      <w:r>
        <w:tab/>
      </w:r>
      <w:r>
        <w:tab/>
      </w:r>
      <w:r>
        <w:tab/>
      </w:r>
      <w:r>
        <w:tab/>
      </w:r>
      <w:r>
        <w:tab/>
      </w:r>
      <w:r>
        <w:tab/>
      </w:r>
      <w:r>
        <w:tab/>
        <w:t>L.Brouwer- Reijngoudt</w:t>
      </w:r>
    </w:p>
    <w:p w:rsidR="00B83DFE" w:rsidRDefault="00B83DFE">
      <w:pPr>
        <w:contextualSpacing/>
      </w:pPr>
    </w:p>
    <w:p w:rsidR="00B83DFE" w:rsidRDefault="00B83DFE">
      <w:pPr>
        <w:contextualSpacing/>
      </w:pPr>
    </w:p>
    <w:p w:rsidR="00B83DFE" w:rsidRDefault="00B83DFE">
      <w:pPr>
        <w:contextualSpacing/>
      </w:pPr>
    </w:p>
    <w:p w:rsidR="00B83DFE" w:rsidRDefault="00B83DFE">
      <w:pPr>
        <w:contextualSpacing/>
      </w:pPr>
    </w:p>
    <w:p w:rsidR="00B83DFE" w:rsidRDefault="00B83DFE">
      <w:pPr>
        <w:contextualSpacing/>
      </w:pPr>
    </w:p>
    <w:p w:rsidR="00B83DFE" w:rsidRDefault="00B83DFE">
      <w:pPr>
        <w:contextualSpacing/>
      </w:pPr>
    </w:p>
    <w:p w:rsidR="00B83DFE" w:rsidRDefault="00B83DFE">
      <w:pPr>
        <w:contextualSpacing/>
      </w:pPr>
    </w:p>
    <w:p w:rsidR="00B83DFE" w:rsidRDefault="00B83DFE">
      <w:pPr>
        <w:contextualSpacing/>
      </w:pPr>
    </w:p>
    <w:p w:rsidR="00B83DFE" w:rsidRDefault="00B83DFE">
      <w:pPr>
        <w:contextualSpacing/>
      </w:pPr>
    </w:p>
    <w:p w:rsidR="00B83DFE" w:rsidRDefault="00B83DFE">
      <w:pPr>
        <w:contextualSpacing/>
      </w:pPr>
    </w:p>
    <w:p w:rsidR="00B83DFE" w:rsidRDefault="00B83DFE">
      <w:pPr>
        <w:contextualSpacing/>
      </w:pPr>
    </w:p>
    <w:p w:rsidR="00B83DFE" w:rsidRDefault="00B83DFE">
      <w:pPr>
        <w:contextualSpacing/>
      </w:pPr>
    </w:p>
    <w:p w:rsidR="00B83DFE" w:rsidRDefault="00B83DFE">
      <w:pPr>
        <w:contextualSpacing/>
      </w:pPr>
    </w:p>
    <w:p w:rsidR="00B83DFE" w:rsidRDefault="00B83DFE">
      <w:pPr>
        <w:contextualSpacing/>
      </w:pPr>
    </w:p>
    <w:p w:rsidR="00B83DFE" w:rsidRDefault="00B83DFE">
      <w:pPr>
        <w:contextualSpacing/>
      </w:pPr>
    </w:p>
    <w:p w:rsidR="00B83DFE" w:rsidRDefault="00B83DFE">
      <w:pPr>
        <w:contextualSpacing/>
      </w:pPr>
    </w:p>
    <w:p w:rsidR="00B83DFE" w:rsidRDefault="00B83DFE">
      <w:pPr>
        <w:contextualSpacing/>
      </w:pPr>
    </w:p>
    <w:p w:rsidR="00B83DFE" w:rsidRDefault="00B83DFE">
      <w:pPr>
        <w:contextualSpacing/>
      </w:pPr>
    </w:p>
    <w:p w:rsidR="00B83DFE" w:rsidRDefault="00B83DFE">
      <w:pPr>
        <w:contextualSpacing/>
      </w:pPr>
    </w:p>
    <w:p w:rsidR="00B83DFE" w:rsidRDefault="00B83DFE">
      <w:pPr>
        <w:contextualSpacing/>
      </w:pPr>
      <w:r>
        <w:tab/>
      </w:r>
      <w:r>
        <w:tab/>
      </w:r>
      <w:r>
        <w:tab/>
      </w:r>
      <w:r>
        <w:tab/>
      </w:r>
      <w:r>
        <w:tab/>
      </w:r>
      <w:r>
        <w:tab/>
      </w:r>
      <w:r>
        <w:tab/>
      </w:r>
      <w:r>
        <w:tab/>
      </w:r>
      <w:r>
        <w:tab/>
      </w:r>
      <w:r>
        <w:tab/>
      </w:r>
      <w:r>
        <w:tab/>
      </w:r>
      <w:r>
        <w:tab/>
      </w:r>
      <w:r>
        <w:tab/>
      </w:r>
      <w:r>
        <w:tab/>
        <w:t>6</w:t>
      </w:r>
    </w:p>
    <w:p w:rsidR="00B83DFE" w:rsidRDefault="00B83DFE">
      <w:pPr>
        <w:contextualSpacing/>
      </w:pPr>
      <w:r>
        <w:tab/>
      </w:r>
      <w:r>
        <w:tab/>
      </w:r>
      <w:r>
        <w:tab/>
      </w:r>
      <w:r>
        <w:tab/>
      </w:r>
      <w:r>
        <w:tab/>
      </w:r>
      <w:r>
        <w:tab/>
      </w:r>
      <w:r>
        <w:tab/>
      </w:r>
      <w:r>
        <w:tab/>
      </w:r>
      <w:r>
        <w:tab/>
      </w:r>
      <w:r>
        <w:tab/>
      </w:r>
      <w:r>
        <w:tab/>
      </w:r>
      <w:r>
        <w:tab/>
      </w:r>
      <w:r>
        <w:tab/>
      </w:r>
      <w:r>
        <w:tab/>
      </w:r>
    </w:p>
    <w:p w:rsidR="00B83DFE" w:rsidRDefault="00B83DFE">
      <w:pPr>
        <w:contextualSpacing/>
      </w:pPr>
      <w:r>
        <w:t xml:space="preserve"> </w:t>
      </w:r>
      <w:r>
        <w:tab/>
      </w:r>
      <w:r>
        <w:tab/>
      </w:r>
      <w:r>
        <w:tab/>
      </w:r>
      <w:r>
        <w:tab/>
      </w:r>
      <w:r>
        <w:tab/>
      </w:r>
      <w:r>
        <w:tab/>
      </w:r>
      <w:r>
        <w:tab/>
      </w:r>
      <w:r>
        <w:tab/>
      </w:r>
      <w:r>
        <w:tab/>
      </w:r>
      <w:r>
        <w:tab/>
      </w:r>
      <w:r>
        <w:tab/>
      </w:r>
      <w:r>
        <w:tab/>
      </w:r>
      <w:r>
        <w:tab/>
      </w:r>
      <w:r>
        <w:tab/>
      </w:r>
    </w:p>
    <w:p w:rsidR="00B83DFE" w:rsidRDefault="00B83DFE">
      <w:pPr>
        <w:contextualSpacing/>
      </w:pPr>
    </w:p>
    <w:p w:rsidR="00B83DFE" w:rsidRDefault="00B83DFE">
      <w:pPr>
        <w:contextualSpacing/>
      </w:pPr>
    </w:p>
    <w:p w:rsidR="00B83DFE" w:rsidRDefault="00B83DFE">
      <w:pPr>
        <w:pBdr>
          <w:bottom w:val="single" w:sz="12" w:space="1" w:color="auto"/>
        </w:pBdr>
        <w:contextualSpacing/>
        <w:rPr>
          <w:b/>
          <w:sz w:val="32"/>
          <w:szCs w:val="32"/>
        </w:rPr>
      </w:pPr>
      <w:r>
        <w:rPr>
          <w:b/>
          <w:sz w:val="32"/>
          <w:szCs w:val="32"/>
        </w:rPr>
        <w:t>In houdopgave  jaarverslag:</w:t>
      </w:r>
    </w:p>
    <w:p w:rsidR="00B83DFE" w:rsidRDefault="00B83DFE">
      <w:pPr>
        <w:contextualSpacing/>
        <w:rPr>
          <w:b/>
          <w:sz w:val="32"/>
          <w:szCs w:val="32"/>
        </w:rPr>
      </w:pPr>
    </w:p>
    <w:p w:rsidR="00B83DFE" w:rsidRDefault="00B83DFE">
      <w:pPr>
        <w:contextualSpacing/>
      </w:pPr>
      <w:r>
        <w:t>Inhoudopgave</w:t>
      </w:r>
      <w:r>
        <w:tab/>
      </w:r>
      <w:r>
        <w:tab/>
      </w:r>
      <w:r>
        <w:tab/>
      </w:r>
      <w:r>
        <w:tab/>
      </w:r>
      <w:r>
        <w:tab/>
      </w:r>
      <w:r>
        <w:tab/>
      </w:r>
      <w:r>
        <w:tab/>
      </w:r>
      <w:r>
        <w:tab/>
      </w:r>
      <w:r>
        <w:tab/>
      </w:r>
      <w:r>
        <w:tab/>
      </w:r>
      <w:r>
        <w:tab/>
        <w:t>2</w:t>
      </w:r>
    </w:p>
    <w:p w:rsidR="00B83DFE" w:rsidRDefault="00B83DFE">
      <w:pPr>
        <w:contextualSpacing/>
      </w:pPr>
    </w:p>
    <w:p w:rsidR="00B83DFE" w:rsidRDefault="00B83DFE">
      <w:pPr>
        <w:contextualSpacing/>
      </w:pPr>
      <w:r>
        <w:t>Inleiding</w:t>
      </w:r>
      <w:r>
        <w:tab/>
      </w:r>
      <w:r>
        <w:tab/>
      </w:r>
      <w:r>
        <w:tab/>
      </w:r>
      <w:r>
        <w:tab/>
      </w:r>
      <w:r>
        <w:tab/>
      </w:r>
      <w:r>
        <w:tab/>
      </w:r>
      <w:r>
        <w:tab/>
      </w:r>
      <w:r>
        <w:tab/>
      </w:r>
      <w:r>
        <w:tab/>
      </w:r>
      <w:r>
        <w:tab/>
      </w:r>
      <w:r>
        <w:tab/>
        <w:t>3</w:t>
      </w:r>
      <w:r>
        <w:tab/>
      </w:r>
      <w:r>
        <w:tab/>
      </w:r>
      <w:r>
        <w:tab/>
      </w:r>
      <w:r>
        <w:tab/>
      </w:r>
      <w:r>
        <w:tab/>
      </w:r>
      <w:r>
        <w:tab/>
      </w:r>
      <w:r>
        <w:tab/>
      </w:r>
      <w:r>
        <w:tab/>
      </w:r>
      <w:r>
        <w:tab/>
      </w:r>
      <w:r>
        <w:tab/>
      </w:r>
      <w:r>
        <w:tab/>
      </w:r>
      <w:r>
        <w:tab/>
      </w:r>
      <w:r>
        <w:tab/>
      </w:r>
      <w:r>
        <w:tab/>
      </w:r>
    </w:p>
    <w:p w:rsidR="00B83DFE" w:rsidRDefault="00B83DFE">
      <w:pPr>
        <w:contextualSpacing/>
      </w:pPr>
      <w:r>
        <w:t>Belang dorpsraad /Doelstelling</w:t>
      </w:r>
      <w:r>
        <w:tab/>
      </w:r>
      <w:r>
        <w:tab/>
      </w:r>
      <w:r>
        <w:tab/>
      </w:r>
      <w:r>
        <w:tab/>
      </w:r>
      <w:r>
        <w:tab/>
      </w:r>
      <w:r>
        <w:tab/>
      </w:r>
      <w:r>
        <w:tab/>
      </w:r>
      <w:r>
        <w:tab/>
      </w:r>
      <w:r>
        <w:tab/>
        <w:t>3</w:t>
      </w:r>
    </w:p>
    <w:p w:rsidR="00B83DFE" w:rsidRDefault="00B83DFE">
      <w:pPr>
        <w:contextualSpacing/>
      </w:pPr>
    </w:p>
    <w:p w:rsidR="00B83DFE" w:rsidRDefault="00B83DFE">
      <w:pPr>
        <w:contextualSpacing/>
      </w:pPr>
      <w:r>
        <w:t>Doelgroepen</w:t>
      </w:r>
      <w:r>
        <w:tab/>
      </w:r>
      <w:r>
        <w:tab/>
      </w:r>
      <w:r>
        <w:tab/>
      </w:r>
      <w:r>
        <w:tab/>
      </w:r>
      <w:r>
        <w:tab/>
      </w:r>
      <w:r>
        <w:tab/>
      </w:r>
      <w:r>
        <w:tab/>
      </w:r>
      <w:r>
        <w:tab/>
      </w:r>
      <w:r>
        <w:tab/>
      </w:r>
      <w:r>
        <w:tab/>
      </w:r>
      <w:r>
        <w:tab/>
        <w:t>3</w:t>
      </w:r>
    </w:p>
    <w:p w:rsidR="00B83DFE" w:rsidRDefault="00B83DFE">
      <w:pPr>
        <w:contextualSpacing/>
      </w:pPr>
    </w:p>
    <w:p w:rsidR="00B83DFE" w:rsidRDefault="00B83DFE">
      <w:pPr>
        <w:contextualSpacing/>
      </w:pPr>
      <w:r>
        <w:t>Hoofdpunten beleid in 2011</w:t>
      </w:r>
      <w:r>
        <w:tab/>
      </w:r>
      <w:r>
        <w:tab/>
      </w:r>
      <w:r>
        <w:tab/>
      </w:r>
      <w:r>
        <w:tab/>
      </w:r>
      <w:r>
        <w:tab/>
      </w:r>
      <w:r>
        <w:tab/>
      </w:r>
      <w:r>
        <w:tab/>
      </w:r>
      <w:r>
        <w:tab/>
      </w:r>
      <w:r>
        <w:tab/>
        <w:t>3</w:t>
      </w:r>
    </w:p>
    <w:p w:rsidR="00B83DFE" w:rsidRDefault="00B83DFE">
      <w:pPr>
        <w:contextualSpacing/>
      </w:pPr>
    </w:p>
    <w:p w:rsidR="00B83DFE" w:rsidRDefault="00B83DFE">
      <w:pPr>
        <w:contextualSpacing/>
      </w:pPr>
      <w:r>
        <w:t>Dingen waar de dorpsraad zich ook mee bezig  heeft gehouden</w:t>
      </w:r>
      <w:r>
        <w:tab/>
      </w:r>
      <w:r>
        <w:tab/>
      </w:r>
      <w:r>
        <w:tab/>
      </w:r>
      <w:r>
        <w:tab/>
      </w:r>
      <w:r>
        <w:tab/>
        <w:t>4</w:t>
      </w:r>
    </w:p>
    <w:p w:rsidR="00B83DFE" w:rsidRDefault="00B83DFE">
      <w:pPr>
        <w:contextualSpacing/>
      </w:pPr>
    </w:p>
    <w:p w:rsidR="00B83DFE" w:rsidRDefault="00B83DFE">
      <w:pPr>
        <w:contextualSpacing/>
      </w:pPr>
      <w:r>
        <w:t xml:space="preserve">Vertegenwoordigingen </w:t>
      </w:r>
      <w:r>
        <w:tab/>
      </w:r>
      <w:r>
        <w:tab/>
      </w:r>
      <w:r>
        <w:tab/>
      </w:r>
      <w:r>
        <w:tab/>
      </w:r>
      <w:r>
        <w:tab/>
      </w:r>
      <w:r>
        <w:tab/>
      </w:r>
      <w:r>
        <w:tab/>
      </w:r>
      <w:r>
        <w:tab/>
      </w:r>
      <w:r>
        <w:tab/>
      </w:r>
      <w:r>
        <w:tab/>
        <w:t>4</w:t>
      </w:r>
    </w:p>
    <w:p w:rsidR="00B83DFE" w:rsidRDefault="00B83DFE">
      <w:pPr>
        <w:contextualSpacing/>
      </w:pPr>
    </w:p>
    <w:p w:rsidR="00B83DFE" w:rsidRDefault="00B83DFE">
      <w:pPr>
        <w:contextualSpacing/>
      </w:pPr>
      <w:r>
        <w:t>Bestuurlijke gegevens en mutaties</w:t>
      </w:r>
      <w:r>
        <w:tab/>
      </w:r>
      <w:r>
        <w:tab/>
      </w:r>
      <w:r>
        <w:tab/>
      </w:r>
      <w:r>
        <w:tab/>
      </w:r>
      <w:r>
        <w:tab/>
      </w:r>
      <w:r>
        <w:tab/>
      </w:r>
      <w:r>
        <w:tab/>
      </w:r>
      <w:r>
        <w:tab/>
        <w:t>4</w:t>
      </w:r>
    </w:p>
    <w:p w:rsidR="00B83DFE" w:rsidRDefault="00B83DFE">
      <w:pPr>
        <w:contextualSpacing/>
      </w:pPr>
    </w:p>
    <w:p w:rsidR="00B83DFE" w:rsidRDefault="00B83DFE">
      <w:pPr>
        <w:contextualSpacing/>
      </w:pPr>
      <w:r>
        <w:t>Adviseurs</w:t>
      </w:r>
      <w:r>
        <w:tab/>
        <w:t>`</w:t>
      </w:r>
      <w:r>
        <w:tab/>
        <w:t>`</w:t>
      </w:r>
      <w:r>
        <w:tab/>
      </w:r>
      <w:r>
        <w:tab/>
      </w:r>
      <w:r>
        <w:tab/>
      </w:r>
      <w:r>
        <w:tab/>
      </w:r>
      <w:r>
        <w:tab/>
      </w:r>
      <w:r>
        <w:tab/>
      </w:r>
      <w:r>
        <w:tab/>
      </w:r>
      <w:r>
        <w:tab/>
      </w:r>
      <w:r>
        <w:tab/>
        <w:t>5</w:t>
      </w:r>
    </w:p>
    <w:p w:rsidR="00B83DFE" w:rsidRDefault="00B83DFE">
      <w:pPr>
        <w:contextualSpacing/>
      </w:pPr>
    </w:p>
    <w:p w:rsidR="00B83DFE" w:rsidRDefault="00B83DFE">
      <w:pPr>
        <w:contextualSpacing/>
      </w:pPr>
      <w:r>
        <w:t>Financiёn</w:t>
      </w:r>
      <w:r>
        <w:tab/>
      </w:r>
      <w:r>
        <w:tab/>
      </w:r>
      <w:r>
        <w:tab/>
      </w:r>
      <w:r>
        <w:tab/>
      </w:r>
      <w:r>
        <w:tab/>
      </w:r>
      <w:r>
        <w:tab/>
      </w:r>
      <w:r>
        <w:tab/>
      </w:r>
      <w:r>
        <w:tab/>
      </w:r>
      <w:r>
        <w:tab/>
      </w:r>
      <w:r>
        <w:tab/>
      </w:r>
      <w:r>
        <w:tab/>
        <w:t>5</w:t>
      </w:r>
    </w:p>
    <w:p w:rsidR="00B83DFE" w:rsidRDefault="00B83DFE">
      <w:pPr>
        <w:contextualSpacing/>
      </w:pPr>
    </w:p>
    <w:p w:rsidR="00B83DFE" w:rsidRDefault="00B83DFE">
      <w:pPr>
        <w:contextualSpacing/>
      </w:pPr>
      <w:r>
        <w:t>Uitwerking “Nieuwerkerk Kijkt Vooruit””</w:t>
      </w:r>
      <w:r>
        <w:tab/>
      </w:r>
      <w:r>
        <w:tab/>
      </w:r>
      <w:r>
        <w:tab/>
      </w:r>
      <w:r>
        <w:tab/>
      </w:r>
      <w:r>
        <w:tab/>
      </w:r>
      <w:r>
        <w:tab/>
      </w:r>
      <w:r>
        <w:tab/>
        <w:t>5</w:t>
      </w:r>
    </w:p>
    <w:p w:rsidR="00B83DFE" w:rsidRDefault="00B83DFE">
      <w:pPr>
        <w:contextualSpacing/>
      </w:pPr>
    </w:p>
    <w:p w:rsidR="00B83DFE" w:rsidRDefault="00B83DFE">
      <w:pPr>
        <w:contextualSpacing/>
      </w:pPr>
      <w:r>
        <w:t>Tot slot</w:t>
      </w:r>
      <w:r>
        <w:tab/>
      </w:r>
      <w:r>
        <w:tab/>
      </w:r>
      <w:r>
        <w:tab/>
      </w:r>
      <w:r>
        <w:tab/>
      </w:r>
      <w:r>
        <w:tab/>
      </w:r>
      <w:r>
        <w:tab/>
      </w:r>
      <w:r>
        <w:tab/>
      </w:r>
      <w:r>
        <w:tab/>
      </w:r>
      <w:r>
        <w:tab/>
      </w:r>
      <w:r>
        <w:tab/>
      </w:r>
      <w:r>
        <w:tab/>
      </w:r>
      <w:r>
        <w:tab/>
        <w:t>6</w:t>
      </w:r>
      <w:r>
        <w:tab/>
      </w:r>
      <w:r>
        <w:tab/>
      </w:r>
      <w:r>
        <w:tab/>
      </w:r>
      <w:r>
        <w:tab/>
      </w:r>
      <w:r>
        <w:tab/>
      </w:r>
      <w:r>
        <w:tab/>
      </w:r>
      <w:r>
        <w:tab/>
      </w:r>
      <w:r>
        <w:tab/>
      </w:r>
      <w:r>
        <w:tab/>
      </w:r>
    </w:p>
    <w:p w:rsidR="00B83DFE" w:rsidRDefault="00B83DFE">
      <w:pPr>
        <w:contextualSpacing/>
      </w:pPr>
    </w:p>
    <w:p w:rsidR="00B83DFE" w:rsidRDefault="00B83DFE">
      <w:pPr>
        <w:contextualSpacing/>
      </w:pPr>
    </w:p>
    <w:p w:rsidR="00B83DFE" w:rsidRDefault="00B83DFE">
      <w:pPr>
        <w:contextualSpacing/>
      </w:pPr>
    </w:p>
    <w:p w:rsidR="00B83DFE" w:rsidRDefault="00B83DFE">
      <w:pPr>
        <w:contextualSpacing/>
      </w:pPr>
    </w:p>
    <w:p w:rsidR="00B83DFE" w:rsidRDefault="00B83DFE">
      <w:pPr>
        <w:contextualSpacing/>
      </w:pPr>
    </w:p>
    <w:p w:rsidR="00B83DFE" w:rsidRDefault="00B83DFE">
      <w:pPr>
        <w:contextualSpacing/>
      </w:pPr>
    </w:p>
    <w:p w:rsidR="00B83DFE" w:rsidRDefault="00B83DFE">
      <w:pPr>
        <w:contextualSpacing/>
      </w:pPr>
    </w:p>
    <w:p w:rsidR="00B83DFE" w:rsidRDefault="00B83DFE">
      <w:pPr>
        <w:contextualSpacing/>
      </w:pPr>
    </w:p>
    <w:p w:rsidR="00B83DFE" w:rsidRDefault="00B83DFE">
      <w:pPr>
        <w:contextualSpacing/>
      </w:pPr>
    </w:p>
    <w:p w:rsidR="00B83DFE" w:rsidRDefault="00B83DFE">
      <w:pPr>
        <w:contextualSpacing/>
      </w:pPr>
    </w:p>
    <w:p w:rsidR="00B83DFE" w:rsidRDefault="00B83DFE">
      <w:pPr>
        <w:contextualSpacing/>
      </w:pPr>
    </w:p>
    <w:p w:rsidR="00B83DFE" w:rsidRDefault="00B83DFE">
      <w:pPr>
        <w:contextualSpacing/>
      </w:pPr>
    </w:p>
    <w:p w:rsidR="00B83DFE" w:rsidRDefault="00B83DFE">
      <w:pPr>
        <w:contextualSpacing/>
      </w:pPr>
    </w:p>
    <w:p w:rsidR="00B83DFE" w:rsidRDefault="00B83DFE">
      <w:pPr>
        <w:contextualSpacing/>
      </w:pPr>
      <w:r>
        <w:tab/>
      </w:r>
      <w:r>
        <w:tab/>
      </w:r>
      <w:r>
        <w:tab/>
      </w:r>
      <w:r>
        <w:tab/>
      </w:r>
      <w:r>
        <w:tab/>
      </w:r>
      <w:r>
        <w:tab/>
      </w:r>
      <w:r>
        <w:tab/>
      </w:r>
      <w:r>
        <w:tab/>
      </w:r>
      <w:r>
        <w:tab/>
      </w:r>
      <w:r>
        <w:tab/>
      </w:r>
      <w:r>
        <w:tab/>
      </w:r>
      <w:r>
        <w:tab/>
      </w:r>
      <w:r>
        <w:tab/>
      </w:r>
      <w:r>
        <w:tab/>
        <w:t>2</w:t>
      </w:r>
    </w:p>
    <w:p w:rsidR="00B83DFE" w:rsidRDefault="00B83DFE">
      <w:pPr>
        <w:contextualSpacing/>
      </w:pPr>
      <w:r>
        <w:tab/>
      </w:r>
      <w:r>
        <w:tab/>
      </w:r>
      <w:r>
        <w:tab/>
      </w:r>
      <w:r>
        <w:tab/>
      </w:r>
      <w:r>
        <w:tab/>
      </w:r>
      <w:r>
        <w:tab/>
      </w:r>
      <w:r>
        <w:tab/>
      </w:r>
      <w:r>
        <w:tab/>
      </w:r>
      <w:r>
        <w:tab/>
      </w:r>
      <w:r>
        <w:tab/>
      </w:r>
      <w:r>
        <w:tab/>
      </w:r>
      <w:r>
        <w:tab/>
      </w:r>
      <w:r>
        <w:tab/>
      </w:r>
      <w:r>
        <w:tab/>
      </w:r>
    </w:p>
    <w:p w:rsidR="00B83DFE" w:rsidRPr="00441A35" w:rsidRDefault="00B83DFE">
      <w:pPr>
        <w:contextualSpacing/>
      </w:pPr>
    </w:p>
    <w:sectPr w:rsidR="00B83DFE" w:rsidRPr="00441A35" w:rsidSect="00832FDE">
      <w:pgSz w:w="11906" w:h="16838"/>
      <w:pgMar w:top="1417" w:right="282"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E2343"/>
    <w:multiLevelType w:val="hybridMultilevel"/>
    <w:tmpl w:val="9DC65B7A"/>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5ECD"/>
    <w:rsid w:val="000B43A6"/>
    <w:rsid w:val="000D089B"/>
    <w:rsid w:val="000D25C0"/>
    <w:rsid w:val="0010140F"/>
    <w:rsid w:val="00147131"/>
    <w:rsid w:val="00194512"/>
    <w:rsid w:val="002E2427"/>
    <w:rsid w:val="00324DF0"/>
    <w:rsid w:val="00326731"/>
    <w:rsid w:val="003C5AD9"/>
    <w:rsid w:val="00402B74"/>
    <w:rsid w:val="00441A35"/>
    <w:rsid w:val="00477E10"/>
    <w:rsid w:val="005770DB"/>
    <w:rsid w:val="00587398"/>
    <w:rsid w:val="00587A4F"/>
    <w:rsid w:val="005A7DE9"/>
    <w:rsid w:val="006053FB"/>
    <w:rsid w:val="00832FDE"/>
    <w:rsid w:val="0090093E"/>
    <w:rsid w:val="00915ECD"/>
    <w:rsid w:val="00922605"/>
    <w:rsid w:val="0093390D"/>
    <w:rsid w:val="009837EF"/>
    <w:rsid w:val="009A0368"/>
    <w:rsid w:val="00A5215A"/>
    <w:rsid w:val="00A565CE"/>
    <w:rsid w:val="00AD3A4B"/>
    <w:rsid w:val="00AF1839"/>
    <w:rsid w:val="00B162D7"/>
    <w:rsid w:val="00B567C7"/>
    <w:rsid w:val="00B83DFE"/>
    <w:rsid w:val="00BB0E52"/>
    <w:rsid w:val="00BE5D18"/>
    <w:rsid w:val="00C21B95"/>
    <w:rsid w:val="00C250D1"/>
    <w:rsid w:val="00C34108"/>
    <w:rsid w:val="00C87EEA"/>
    <w:rsid w:val="00D13D62"/>
    <w:rsid w:val="00D220E7"/>
    <w:rsid w:val="00D62375"/>
    <w:rsid w:val="00F17394"/>
    <w:rsid w:val="00FA25D4"/>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40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053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8</Pages>
  <Words>1380</Words>
  <Characters>7592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Inleiding</dc:title>
  <dc:subject/>
  <dc:creator>Gebruiker</dc:creator>
  <cp:keywords/>
  <dc:description/>
  <cp:lastModifiedBy>Jac Rens</cp:lastModifiedBy>
  <cp:revision>2</cp:revision>
  <cp:lastPrinted>2012-03-26T11:55:00Z</cp:lastPrinted>
  <dcterms:created xsi:type="dcterms:W3CDTF">2012-04-19T11:14:00Z</dcterms:created>
  <dcterms:modified xsi:type="dcterms:W3CDTF">2012-04-19T11:14:00Z</dcterms:modified>
</cp:coreProperties>
</file>